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7965CA" w:rsidRPr="007965CA">
        <w:rPr>
          <w:rFonts w:asciiTheme="minorEastAsia" w:hAnsiTheme="minorEastAsia" w:hint="eastAsia"/>
          <w:kern w:val="0"/>
          <w:sz w:val="22"/>
        </w:rPr>
        <w:t>持続的他動運動装置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3D59C2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56C81A9" wp14:editId="0EB73060">
                <wp:simplePos x="0" y="0"/>
                <wp:positionH relativeFrom="column">
                  <wp:posOffset>4613910</wp:posOffset>
                </wp:positionH>
                <wp:positionV relativeFrom="paragraph">
                  <wp:posOffset>170815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71297" id="正方形/長方形 3" o:spid="_x0000_s1026" style="position:absolute;left:0;text-align:left;margin-left:363.3pt;margin-top:13.45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8LoLTu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485FD1" wp14:editId="5290B881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816A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  <w:bookmarkStart w:id="0" w:name="_GoBack"/>
      <w:bookmarkEnd w:id="0"/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C2D" w:rsidRDefault="00ED7C2D" w:rsidP="000D5995">
      <w:r>
        <w:separator/>
      </w:r>
    </w:p>
  </w:endnote>
  <w:endnote w:type="continuationSeparator" w:id="0">
    <w:p w:rsidR="00ED7C2D" w:rsidRDefault="00ED7C2D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C2D" w:rsidRDefault="00ED7C2D" w:rsidP="000D5995">
      <w:r>
        <w:separator/>
      </w:r>
    </w:p>
  </w:footnote>
  <w:footnote w:type="continuationSeparator" w:id="0">
    <w:p w:rsidR="00ED7C2D" w:rsidRDefault="00ED7C2D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D49FF"/>
    <w:rsid w:val="002E7F26"/>
    <w:rsid w:val="002F26D4"/>
    <w:rsid w:val="0037305B"/>
    <w:rsid w:val="003B5C07"/>
    <w:rsid w:val="003D59C2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3315D"/>
    <w:rsid w:val="0075105C"/>
    <w:rsid w:val="00767E29"/>
    <w:rsid w:val="007965CA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AF2F81"/>
    <w:rsid w:val="00B4127E"/>
    <w:rsid w:val="00B778E8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10FA"/>
    <w:rsid w:val="00E73288"/>
    <w:rsid w:val="00E7732B"/>
    <w:rsid w:val="00E80C56"/>
    <w:rsid w:val="00E96530"/>
    <w:rsid w:val="00EC7AB2"/>
    <w:rsid w:val="00ED7C2D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A033-1937-42AA-A5A0-7E80D7EF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2022-09-15T05:34:00Z</cp:lastPrinted>
  <dcterms:created xsi:type="dcterms:W3CDTF">2024-11-25T00:45:00Z</dcterms:created>
  <dcterms:modified xsi:type="dcterms:W3CDTF">2024-11-25T00:56:00Z</dcterms:modified>
</cp:coreProperties>
</file>